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DAF1" w14:textId="46E30E43" w:rsidR="00523BBD" w:rsidRPr="009B4712" w:rsidRDefault="00523BBD" w:rsidP="00523BBD">
      <w:pPr>
        <w:pStyle w:val="Headinglevel1"/>
        <w:spacing w:after="0"/>
        <w:ind w:left="-993"/>
        <w:rPr>
          <w:sz w:val="24"/>
          <w:szCs w:val="24"/>
        </w:rPr>
      </w:pPr>
      <w:r w:rsidRPr="009B4712">
        <w:rPr>
          <w:sz w:val="24"/>
          <w:szCs w:val="24"/>
        </w:rPr>
        <w:t>Post-results services: enquiry, consent and payment form</w:t>
      </w:r>
      <w:r w:rsidR="00DD613E" w:rsidRPr="009B4712">
        <w:rPr>
          <w:sz w:val="24"/>
          <w:szCs w:val="24"/>
        </w:rPr>
        <w:t xml:space="preserve"> </w:t>
      </w:r>
      <w:r w:rsidR="00664ACF" w:rsidRPr="009B4712">
        <w:rPr>
          <w:sz w:val="24"/>
          <w:szCs w:val="24"/>
        </w:rPr>
        <w:t xml:space="preserve">- </w:t>
      </w:r>
      <w:r w:rsidR="00DD613E" w:rsidRPr="009B4712">
        <w:rPr>
          <w:sz w:val="24"/>
          <w:szCs w:val="24"/>
        </w:rPr>
        <w:t>Summer 20</w:t>
      </w:r>
      <w:r w:rsidR="00CB4186" w:rsidRPr="009B4712">
        <w:rPr>
          <w:sz w:val="24"/>
          <w:szCs w:val="24"/>
        </w:rPr>
        <w:t>2</w:t>
      </w:r>
      <w:r w:rsidR="00CF2F7A">
        <w:rPr>
          <w:sz w:val="24"/>
          <w:szCs w:val="24"/>
        </w:rPr>
        <w:t>4</w:t>
      </w:r>
    </w:p>
    <w:p w14:paraId="7956153B" w14:textId="77777777" w:rsidR="00523BBD" w:rsidRPr="001D5639" w:rsidRDefault="003E464F" w:rsidP="00741569">
      <w:pPr>
        <w:ind w:left="-993"/>
        <w:rPr>
          <w:rFonts w:asciiTheme="minorHAnsi" w:hAnsiTheme="minorHAnsi" w:cs="Arial"/>
          <w:sz w:val="18"/>
          <w:szCs w:val="18"/>
        </w:rPr>
      </w:pPr>
      <w:r w:rsidRPr="001D5639">
        <w:rPr>
          <w:rFonts w:asciiTheme="minorHAnsi" w:hAnsiTheme="minorHAnsi" w:cs="Arial"/>
          <w:sz w:val="18"/>
          <w:szCs w:val="18"/>
        </w:rPr>
        <w:t xml:space="preserve">To request a Review of </w:t>
      </w:r>
      <w:r w:rsidR="00CA312D" w:rsidRPr="001D5639">
        <w:rPr>
          <w:rFonts w:asciiTheme="minorHAnsi" w:hAnsiTheme="minorHAnsi" w:cs="Arial"/>
          <w:sz w:val="18"/>
          <w:szCs w:val="18"/>
        </w:rPr>
        <w:t>R</w:t>
      </w:r>
      <w:r w:rsidRPr="001D5639">
        <w:rPr>
          <w:rFonts w:asciiTheme="minorHAnsi" w:hAnsiTheme="minorHAnsi" w:cs="Arial"/>
          <w:sz w:val="18"/>
          <w:szCs w:val="18"/>
        </w:rPr>
        <w:t>esults (</w:t>
      </w:r>
      <w:r w:rsidRPr="001D5639">
        <w:rPr>
          <w:rFonts w:asciiTheme="minorHAnsi" w:hAnsiTheme="minorHAnsi" w:cs="Arial"/>
          <w:b/>
          <w:sz w:val="18"/>
          <w:szCs w:val="18"/>
        </w:rPr>
        <w:t>RORs</w:t>
      </w:r>
      <w:r w:rsidRPr="001D5639">
        <w:rPr>
          <w:rFonts w:asciiTheme="minorHAnsi" w:hAnsiTheme="minorHAnsi" w:cs="Arial"/>
          <w:sz w:val="18"/>
          <w:szCs w:val="18"/>
        </w:rPr>
        <w:t xml:space="preserve">) service and/or an Access to </w:t>
      </w:r>
      <w:r w:rsidR="00CA312D" w:rsidRPr="001D5639">
        <w:rPr>
          <w:rFonts w:asciiTheme="minorHAnsi" w:hAnsiTheme="minorHAnsi" w:cs="Arial"/>
          <w:sz w:val="18"/>
          <w:szCs w:val="18"/>
        </w:rPr>
        <w:t>S</w:t>
      </w:r>
      <w:r w:rsidRPr="001D5639">
        <w:rPr>
          <w:rFonts w:asciiTheme="minorHAnsi" w:hAnsiTheme="minorHAnsi" w:cs="Arial"/>
          <w:sz w:val="18"/>
          <w:szCs w:val="18"/>
        </w:rPr>
        <w:t>cripts (</w:t>
      </w:r>
      <w:r w:rsidRPr="001D5639">
        <w:rPr>
          <w:rFonts w:asciiTheme="minorHAnsi" w:hAnsiTheme="minorHAnsi" w:cs="Arial"/>
          <w:b/>
          <w:sz w:val="18"/>
          <w:szCs w:val="18"/>
        </w:rPr>
        <w:t>ATS</w:t>
      </w:r>
      <w:r w:rsidRPr="001D5639">
        <w:rPr>
          <w:rFonts w:asciiTheme="minorHAnsi" w:hAnsiTheme="minorHAnsi" w:cs="Arial"/>
          <w:sz w:val="18"/>
          <w:szCs w:val="18"/>
        </w:rPr>
        <w:t xml:space="preserve">) service, complete the required information in the boxes </w:t>
      </w:r>
      <w:r w:rsidR="00CA312D" w:rsidRPr="001D5639">
        <w:rPr>
          <w:rFonts w:asciiTheme="minorHAnsi" w:hAnsiTheme="minorHAnsi" w:cs="Arial"/>
          <w:sz w:val="18"/>
          <w:szCs w:val="18"/>
        </w:rPr>
        <w:t xml:space="preserve">below </w:t>
      </w:r>
      <w:r w:rsidRPr="001D5639">
        <w:rPr>
          <w:rFonts w:asciiTheme="minorHAnsi" w:hAnsiTheme="minorHAnsi" w:cs="Arial"/>
          <w:sz w:val="18"/>
          <w:szCs w:val="18"/>
        </w:rPr>
        <w:t xml:space="preserve">and sign and date the form to confirm consent/permission. A summary of the services available are </w:t>
      </w:r>
      <w:r w:rsidR="00CA312D" w:rsidRPr="001D5639">
        <w:rPr>
          <w:rFonts w:asciiTheme="minorHAnsi" w:hAnsiTheme="minorHAnsi" w:cs="Arial"/>
          <w:sz w:val="18"/>
          <w:szCs w:val="18"/>
        </w:rPr>
        <w:t>listed</w:t>
      </w:r>
      <w:r w:rsidRPr="001D5639">
        <w:rPr>
          <w:rFonts w:asciiTheme="minorHAnsi" w:hAnsiTheme="minorHAnsi" w:cs="Arial"/>
          <w:sz w:val="18"/>
          <w:szCs w:val="18"/>
        </w:rPr>
        <w:t xml:space="preserve"> below. </w:t>
      </w:r>
    </w:p>
    <w:p w14:paraId="767975C9" w14:textId="77777777" w:rsidR="00C34C56" w:rsidRPr="00AC4D0C" w:rsidRDefault="00C34C56" w:rsidP="00523BBD">
      <w:pPr>
        <w:ind w:left="-993"/>
        <w:rPr>
          <w:rFonts w:ascii="Arial" w:hAnsi="Arial" w:cs="Arial"/>
          <w:sz w:val="16"/>
          <w:szCs w:val="16"/>
        </w:rPr>
      </w:pPr>
    </w:p>
    <w:tbl>
      <w:tblPr>
        <w:tblW w:w="10881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562"/>
        <w:gridCol w:w="5508"/>
      </w:tblGrid>
      <w:tr w:rsidR="003E464F" w:rsidRPr="00F478F2" w14:paraId="5C9C22D8" w14:textId="77777777" w:rsidTr="00AA0E2A">
        <w:trPr>
          <w:trHeight w:val="3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A89BE1" w14:textId="77777777" w:rsidR="003E464F" w:rsidRPr="000E4335" w:rsidRDefault="000E4335" w:rsidP="00F3145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Service </w:t>
            </w:r>
            <w:r w:rsidR="003E464F" w:rsidRPr="000E433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70C3F4" w14:textId="77777777" w:rsidR="003E464F" w:rsidRPr="000E4335" w:rsidRDefault="003E464F" w:rsidP="00F3145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0E433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JCQ post-results service (PRS)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1A50D8" w14:textId="77777777" w:rsidR="003E464F" w:rsidRPr="000E4335" w:rsidRDefault="003E464F" w:rsidP="00F3145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0E433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AA0E2A" w14:paraId="10CAEDB4" w14:textId="77777777" w:rsidTr="00AA0E2A">
        <w:trPr>
          <w:trHeight w:val="5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108" w14:textId="77777777" w:rsidR="00AA0E2A" w:rsidRPr="003E464F" w:rsidRDefault="00AA0E2A" w:rsidP="00F3145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493" w14:textId="77777777" w:rsidR="00AA0E2A" w:rsidRDefault="00AA0E2A" w:rsidP="00F31457">
            <w:pPr>
              <w:spacing w:before="60" w:after="6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RoRs </w:t>
            </w:r>
            <w:r w:rsidRPr="00B17A8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Service 1</w:t>
            </w: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:  Clerical re-check</w:t>
            </w:r>
          </w:p>
          <w:p w14:paraId="19C8B7D6" w14:textId="6845DADC" w:rsidR="00AA0E2A" w:rsidRPr="002225C9" w:rsidRDefault="002225C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JCQ </w:t>
            </w:r>
            <w:r w:rsidR="00AA0E2A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Deadline 2</w:t>
            </w:r>
            <w:r w:rsidR="0054089A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6</w:t>
            </w:r>
            <w:r w:rsidR="00AA0E2A" w:rsidRPr="002225C9">
              <w:rPr>
                <w:rFonts w:asciiTheme="minorHAnsi" w:hAnsiTheme="minorHAnsi" w:cs="Arial"/>
                <w:bCs/>
                <w:i/>
                <w:sz w:val="16"/>
                <w:szCs w:val="16"/>
                <w:vertAlign w:val="superscript"/>
                <w:lang w:eastAsia="en-US"/>
              </w:rPr>
              <w:t>th</w:t>
            </w:r>
            <w:r w:rsidR="00AA0E2A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September 202</w:t>
            </w:r>
            <w:r w:rsidR="0054089A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="00117BAB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  <w:p w14:paraId="44415B91" w14:textId="5E5D8275" w:rsidR="002225C9" w:rsidRPr="002225C9" w:rsidRDefault="002225C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CAIE Deadline </w:t>
            </w:r>
            <w:r w:rsidRPr="00FA685D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>20</w:t>
            </w:r>
            <w:r w:rsidRPr="00FA685D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FA685D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September 202</w:t>
            </w:r>
            <w:r w:rsidR="00FA685D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6D0" w14:textId="77777777" w:rsidR="00AA0E2A" w:rsidRPr="00175334" w:rsidRDefault="00AA0E2A" w:rsidP="00B17A82">
            <w:pPr>
              <w:pStyle w:val="ListParagraph"/>
              <w:spacing w:after="6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>This is a re-check of all clerical procedures leading to the issue of a result</w:t>
            </w:r>
            <w:r w:rsidR="00F643E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 This service will include the following checks: </w:t>
            </w:r>
          </w:p>
          <w:p w14:paraId="55A64AEF" w14:textId="77777777" w:rsidR="00AA0E2A" w:rsidRPr="00175334" w:rsidRDefault="00AA0E2A" w:rsidP="00B17A82">
            <w:pPr>
              <w:pStyle w:val="ListParagraph"/>
              <w:spacing w:after="6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• that all parts of the script have been marked; </w:t>
            </w:r>
          </w:p>
          <w:p w14:paraId="679596B4" w14:textId="77777777" w:rsidR="00AA0E2A" w:rsidRPr="00175334" w:rsidRDefault="00AA0E2A" w:rsidP="00B17A82">
            <w:pPr>
              <w:pStyle w:val="ListParagraph"/>
              <w:spacing w:after="6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• the totalling of marks; </w:t>
            </w:r>
          </w:p>
          <w:p w14:paraId="70C35619" w14:textId="77777777" w:rsidR="00AA0E2A" w:rsidRPr="00175334" w:rsidRDefault="00AA0E2A" w:rsidP="0011435A">
            <w:pPr>
              <w:pStyle w:val="ListParagraph"/>
              <w:spacing w:after="60"/>
              <w:ind w:left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>• the recording of marks</w:t>
            </w:r>
            <w:r w:rsidR="0065196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3E464F" w14:paraId="285F9E50" w14:textId="77777777" w:rsidTr="00AA0E2A">
        <w:trPr>
          <w:trHeight w:val="5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62A" w14:textId="77777777" w:rsidR="003E464F" w:rsidRPr="003E464F" w:rsidRDefault="007058A8" w:rsidP="00F3145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6CE" w14:textId="77777777" w:rsidR="003E464F" w:rsidRDefault="003E464F" w:rsidP="00F31457">
            <w:pPr>
              <w:spacing w:before="60" w:after="6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RoRs </w:t>
            </w:r>
            <w:r w:rsidRPr="00B17A8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Service 2</w:t>
            </w: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: Review of marking</w:t>
            </w:r>
          </w:p>
          <w:p w14:paraId="2F7575BE" w14:textId="55779A68" w:rsidR="002225C9" w:rsidRDefault="002225C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JCQ </w:t>
            </w:r>
            <w:r w:rsidR="0006140E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Deadline 2</w:t>
            </w:r>
            <w:r w:rsidR="00FA685D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6</w:t>
            </w:r>
            <w:r w:rsidR="0006140E" w:rsidRPr="002225C9">
              <w:rPr>
                <w:rFonts w:asciiTheme="minorHAnsi" w:hAnsiTheme="minorHAnsi" w:cs="Arial"/>
                <w:bCs/>
                <w:i/>
                <w:sz w:val="16"/>
                <w:szCs w:val="16"/>
                <w:vertAlign w:val="superscript"/>
                <w:lang w:eastAsia="en-US"/>
              </w:rPr>
              <w:t>th</w:t>
            </w:r>
            <w:r w:rsidR="0006140E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September 202</w:t>
            </w:r>
            <w:r w:rsidR="00FA685D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="00117BAB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  <w:p w14:paraId="4832C9BF" w14:textId="77777777" w:rsidR="005F01F8" w:rsidRPr="002225C9" w:rsidRDefault="005F01F8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CAIE </w:t>
            </w:r>
            <w:r w:rsid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– see service 2S below</w:t>
            </w: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86A" w14:textId="77777777" w:rsidR="00B17A82" w:rsidRPr="00175334" w:rsidRDefault="00B17A82" w:rsidP="00B17A82">
            <w:pPr>
              <w:pBdr>
                <w:left w:val="single" w:sz="8" w:space="4" w:color="FFC000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>This is a post-results review of the original marking to ensure that the agreed mark scheme has been applied correctly</w:t>
            </w:r>
            <w:r w:rsidR="00F643EA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  <w:r w:rsidRPr="0017533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Reviewers will not re-mark the script</w:t>
            </w: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.  They will only act to correct any errors identified in the original marking… This service will include:  </w:t>
            </w:r>
          </w:p>
          <w:p w14:paraId="47E83727" w14:textId="77777777" w:rsidR="00B17A82" w:rsidRPr="00175334" w:rsidRDefault="00B17A82" w:rsidP="00B17A82">
            <w:pPr>
              <w:pStyle w:val="ListParagraph"/>
              <w:spacing w:after="60"/>
              <w:ind w:left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• the clerical re-checks detailed in Service 1; </w:t>
            </w:r>
          </w:p>
          <w:p w14:paraId="3298BB8B" w14:textId="77777777" w:rsidR="003E464F" w:rsidRPr="00175334" w:rsidRDefault="00B17A82" w:rsidP="0011435A">
            <w:pPr>
              <w:pStyle w:val="ListParagraph"/>
              <w:spacing w:after="60"/>
              <w:ind w:left="425"/>
              <w:rPr>
                <w:rFonts w:asciiTheme="minorHAnsi" w:hAnsiTheme="minorHAnsi" w:cstheme="minorHAnsi"/>
                <w:color w:val="FF3300"/>
                <w:sz w:val="18"/>
                <w:szCs w:val="18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>• a review of marking as described above</w:t>
            </w:r>
            <w:r w:rsidR="0065196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3E464F" w14:paraId="5953A80E" w14:textId="77777777" w:rsidTr="00AA0E2A">
        <w:trPr>
          <w:trHeight w:val="5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C3B" w14:textId="77777777" w:rsidR="003E464F" w:rsidRPr="003E464F" w:rsidRDefault="007058A8" w:rsidP="00F3145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2S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3FA" w14:textId="77777777" w:rsidR="003E464F" w:rsidRDefault="003E464F" w:rsidP="00F31457">
            <w:pPr>
              <w:spacing w:before="60" w:after="6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RoRs </w:t>
            </w:r>
            <w:r w:rsidRPr="00B17A8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Service 2 with an ATS copy</w:t>
            </w: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 of reviewed script </w:t>
            </w:r>
          </w:p>
          <w:p w14:paraId="33B89111" w14:textId="48E451FD" w:rsidR="0006140E" w:rsidRPr="002225C9" w:rsidRDefault="002225C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JCQ </w:t>
            </w:r>
            <w:r w:rsidR="0006140E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Deadline 2</w:t>
            </w:r>
            <w:r w:rsidR="007D368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6</w:t>
            </w:r>
            <w:r w:rsidR="0006140E" w:rsidRPr="002225C9">
              <w:rPr>
                <w:rFonts w:asciiTheme="minorHAnsi" w:hAnsiTheme="minorHAnsi" w:cs="Arial"/>
                <w:bCs/>
                <w:i/>
                <w:sz w:val="16"/>
                <w:szCs w:val="16"/>
                <w:vertAlign w:val="superscript"/>
                <w:lang w:eastAsia="en-US"/>
              </w:rPr>
              <w:t>th</w:t>
            </w:r>
            <w:r w:rsidR="0006140E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September 202</w:t>
            </w:r>
            <w:r w:rsidR="007D368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="00117BAB"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  <w:p w14:paraId="4AA20B72" w14:textId="409FBBC8" w:rsidR="002225C9" w:rsidRPr="0006140E" w:rsidRDefault="002225C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8"/>
                <w:szCs w:val="18"/>
                <w:lang w:eastAsia="en-US"/>
              </w:rPr>
            </w:pP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CAIE Deadline </w:t>
            </w:r>
            <w:r w:rsidRPr="007D3683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>20</w:t>
            </w:r>
            <w:r w:rsidRPr="007D3683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September 202</w:t>
            </w:r>
            <w:r w:rsidR="007D368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Pr="002225C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</w:tc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F30" w14:textId="77777777" w:rsidR="003E464F" w:rsidRPr="00175334" w:rsidRDefault="003E464F" w:rsidP="00F31457">
            <w:pPr>
              <w:spacing w:before="60" w:after="6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E464F" w14:paraId="3A42005A" w14:textId="77777777" w:rsidTr="00420214">
        <w:trPr>
          <w:trHeight w:val="3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31632" w14:textId="77777777" w:rsidR="003E464F" w:rsidRPr="003E464F" w:rsidRDefault="007058A8" w:rsidP="00F3145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2P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5778B1" w14:textId="77777777" w:rsidR="003E464F" w:rsidRDefault="003E464F" w:rsidP="00F31457">
            <w:pPr>
              <w:spacing w:before="60" w:after="6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RoRs </w:t>
            </w:r>
            <w:r w:rsidRPr="00B17A8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Priority Service 2</w:t>
            </w: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: Review of marking</w:t>
            </w:r>
          </w:p>
          <w:p w14:paraId="5BBE1A4E" w14:textId="5BCE0C88" w:rsidR="002225C9" w:rsidRPr="00741569" w:rsidRDefault="002225C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JCQ </w:t>
            </w:r>
            <w:r w:rsidR="0006140E" w:rsidRP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Deadline 2</w:t>
            </w:r>
            <w:r w:rsidR="007D368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2</w:t>
            </w:r>
            <w:r w:rsidR="007D3683" w:rsidRPr="007D3683">
              <w:rPr>
                <w:rFonts w:asciiTheme="minorHAnsi" w:hAnsiTheme="minorHAnsi" w:cs="Arial"/>
                <w:bCs/>
                <w:i/>
                <w:sz w:val="16"/>
                <w:szCs w:val="16"/>
                <w:vertAlign w:val="superscript"/>
                <w:lang w:eastAsia="en-US"/>
              </w:rPr>
              <w:t>nd</w:t>
            </w:r>
            <w:r w:rsidR="007D368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="00A503D6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A</w:t>
            </w:r>
            <w:r w:rsidR="0006140E" w:rsidRP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ugust 202</w:t>
            </w:r>
            <w:r w:rsidR="00A503D6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="00117BAB" w:rsidRP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</w:t>
            </w:r>
            <w:r w:rsidR="005F01F8" w:rsidRP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m</w:t>
            </w:r>
          </w:p>
          <w:p w14:paraId="270413C7" w14:textId="0C1B22BC" w:rsidR="00741569" w:rsidRPr="0006140E" w:rsidRDefault="00741569" w:rsidP="00F31457">
            <w:pPr>
              <w:spacing w:before="60" w:after="60"/>
              <w:rPr>
                <w:rFonts w:asciiTheme="minorHAnsi" w:hAnsiTheme="minorHAnsi" w:cs="Arial"/>
                <w:bCs/>
                <w:i/>
                <w:sz w:val="18"/>
                <w:szCs w:val="18"/>
                <w:lang w:eastAsia="en-US"/>
              </w:rPr>
            </w:pPr>
            <w:r w:rsidRPr="00741569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CAIE </w:t>
            </w:r>
            <w:r w:rsidR="00F0382A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Deadline </w:t>
            </w:r>
            <w:r w:rsidR="00F0382A" w:rsidRPr="00A503D6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>20</w:t>
            </w:r>
            <w:r w:rsidR="00F0382A" w:rsidRPr="00A503D6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="00F0382A" w:rsidRPr="00A503D6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F0382A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September202</w:t>
            </w:r>
            <w:r w:rsidR="00A503D6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779348" w14:textId="77777777" w:rsidR="009B4712" w:rsidRPr="009B4712" w:rsidRDefault="009B4712" w:rsidP="0011435A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4712">
              <w:rPr>
                <w:rFonts w:asciiTheme="minorHAnsi" w:hAnsiTheme="minorHAnsi" w:cstheme="minorHAnsi"/>
                <w:b/>
                <w:sz w:val="16"/>
                <w:szCs w:val="16"/>
              </w:rPr>
              <w:t>A-LEVEL ONLY SERVICE</w:t>
            </w:r>
          </w:p>
          <w:p w14:paraId="205A10C4" w14:textId="77777777" w:rsidR="003E464F" w:rsidRPr="00175334" w:rsidRDefault="00B17A82" w:rsidP="0011435A">
            <w:pPr>
              <w:spacing w:before="60" w:after="6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This is a </w:t>
            </w:r>
            <w:r w:rsidRPr="00175334">
              <w:rPr>
                <w:rFonts w:asciiTheme="minorHAnsi" w:hAnsiTheme="minorHAnsi" w:cstheme="minorHAnsi"/>
                <w:b/>
                <w:sz w:val="16"/>
                <w:szCs w:val="16"/>
              </w:rPr>
              <w:t>priority</w:t>
            </w: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 xml:space="preserve"> post-results review of the original marking to ensure that the agreed mark scheme has been applied correctly</w:t>
            </w:r>
            <w:r w:rsidR="00F643EA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  <w:r w:rsidRPr="0017533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Reviewers will not re-mark the script</w:t>
            </w:r>
            <w:r w:rsidRPr="00175334">
              <w:rPr>
                <w:rFonts w:asciiTheme="minorHAnsi" w:hAnsiTheme="minorHAnsi" w:cstheme="minorHAnsi"/>
                <w:sz w:val="16"/>
                <w:szCs w:val="16"/>
              </w:rPr>
              <w:t>.  They will only act to correct any errors identified in the original marking</w:t>
            </w:r>
            <w:r w:rsidR="007410A6" w:rsidRPr="0017533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17A82" w14:paraId="34EEC88E" w14:textId="77777777" w:rsidTr="00420214">
        <w:trPr>
          <w:trHeight w:val="634"/>
        </w:trPr>
        <w:tc>
          <w:tcPr>
            <w:tcW w:w="8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144BAC" w14:textId="77777777" w:rsidR="00B17A82" w:rsidRPr="003E464F" w:rsidRDefault="007058A8" w:rsidP="00B17A82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ATSP</w:t>
            </w:r>
          </w:p>
        </w:tc>
        <w:tc>
          <w:tcPr>
            <w:tcW w:w="4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A7CA31" w14:textId="77777777" w:rsidR="00B17A82" w:rsidRDefault="00B17A82" w:rsidP="00B17A82">
            <w:pPr>
              <w:spacing w:before="60" w:after="60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ATS: Copy of script to </w:t>
            </w:r>
            <w:r w:rsidRPr="00B17A82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support a review of marking</w:t>
            </w:r>
          </w:p>
          <w:p w14:paraId="0A04A94C" w14:textId="660610CA" w:rsidR="006A643C" w:rsidRPr="006A643C" w:rsidRDefault="005F01F8" w:rsidP="00B17A82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JCQ </w:t>
            </w:r>
            <w:r w:rsidR="00AE262A"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Deadline </w:t>
            </w:r>
            <w:r w:rsidR="00A503D6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29</w:t>
            </w:r>
            <w:r w:rsidR="00A503D6" w:rsidRPr="00A503D6">
              <w:rPr>
                <w:rFonts w:asciiTheme="minorHAnsi" w:hAnsiTheme="minorHAnsi" w:cs="Arial"/>
                <w:bCs/>
                <w:i/>
                <w:sz w:val="16"/>
                <w:szCs w:val="16"/>
                <w:vertAlign w:val="superscript"/>
                <w:lang w:eastAsia="en-US"/>
              </w:rPr>
              <w:t>th</w:t>
            </w:r>
            <w:r w:rsidR="00A503D6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="001C035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August</w:t>
            </w:r>
            <w:r w:rsidR="00AE262A"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202</w:t>
            </w:r>
            <w:r w:rsidR="00A503D6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="00117BAB"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</w:tc>
        <w:tc>
          <w:tcPr>
            <w:tcW w:w="5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DF86DF" w14:textId="77777777" w:rsidR="009B4712" w:rsidRPr="009B4712" w:rsidRDefault="009B4712" w:rsidP="00B17A82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B4712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A-LEVEL ONLY SERVICE</w:t>
            </w:r>
          </w:p>
          <w:p w14:paraId="6D46170A" w14:textId="77777777" w:rsidR="00B17A82" w:rsidRPr="00175334" w:rsidRDefault="00B17A82" w:rsidP="00B17A82">
            <w:pPr>
              <w:pStyle w:val="Default"/>
              <w:spacing w:before="60" w:after="6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7533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This is a </w:t>
            </w:r>
            <w:r w:rsidRPr="0017533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priority</w:t>
            </w:r>
            <w:r w:rsidRPr="0017533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service that ensures copy scripts are returned to the centre in sufficient time to allow decisions to be made whether a </w:t>
            </w:r>
            <w:r w:rsidRPr="00651963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non-priority</w:t>
            </w:r>
            <w:r w:rsidRPr="0017533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review of marking should be applied for.</w:t>
            </w:r>
          </w:p>
        </w:tc>
      </w:tr>
      <w:tr w:rsidR="00B17A82" w14:paraId="1AC16471" w14:textId="77777777" w:rsidTr="00AA0E2A">
        <w:trPr>
          <w:trHeight w:val="526"/>
        </w:trPr>
        <w:tc>
          <w:tcPr>
            <w:tcW w:w="8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50B" w14:textId="77777777" w:rsidR="00B17A82" w:rsidRPr="003E464F" w:rsidRDefault="007058A8" w:rsidP="00B17A82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ATS</w:t>
            </w:r>
          </w:p>
        </w:tc>
        <w:tc>
          <w:tcPr>
            <w:tcW w:w="4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F73" w14:textId="77777777" w:rsidR="00B17A82" w:rsidRDefault="00B17A82" w:rsidP="00B17A82">
            <w:pPr>
              <w:spacing w:before="60" w:after="60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3E464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ATS: Copy of script to support </w:t>
            </w:r>
            <w:r w:rsidRPr="007410A6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teaching and learning</w:t>
            </w:r>
          </w:p>
          <w:p w14:paraId="29BAAA32" w14:textId="75D22003" w:rsidR="00AE262A" w:rsidRPr="005F01F8" w:rsidRDefault="005F01F8" w:rsidP="00B17A82">
            <w:pPr>
              <w:spacing w:before="60" w:after="60"/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</w:pPr>
            <w:r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JCQ </w:t>
            </w:r>
            <w:r w:rsidR="00AE262A"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Deadline 2</w:t>
            </w:r>
            <w:r w:rsidR="00763F7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6</w:t>
            </w:r>
            <w:r w:rsidR="00AE262A" w:rsidRPr="005F01F8">
              <w:rPr>
                <w:rFonts w:asciiTheme="minorHAnsi" w:hAnsiTheme="minorHAnsi" w:cs="Arial"/>
                <w:bCs/>
                <w:i/>
                <w:sz w:val="16"/>
                <w:szCs w:val="16"/>
                <w:vertAlign w:val="superscript"/>
                <w:lang w:eastAsia="en-US"/>
              </w:rPr>
              <w:t>th</w:t>
            </w:r>
            <w:r w:rsidR="00AE262A"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September 202</w:t>
            </w:r>
            <w:r w:rsidR="00763F7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="00117BAB"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  <w:p w14:paraId="79201B93" w14:textId="6DD6A1F6" w:rsidR="005F01F8" w:rsidRPr="00AE262A" w:rsidRDefault="005F01F8" w:rsidP="00B17A82">
            <w:pPr>
              <w:spacing w:before="60" w:after="60"/>
              <w:rPr>
                <w:rFonts w:asciiTheme="minorHAnsi" w:hAnsiTheme="minorHAnsi" w:cs="Arial"/>
                <w:bCs/>
                <w:i/>
                <w:sz w:val="18"/>
                <w:szCs w:val="18"/>
                <w:highlight w:val="yellow"/>
                <w:lang w:eastAsia="en-US"/>
              </w:rPr>
            </w:pPr>
            <w:r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CAIE Deadline </w:t>
            </w:r>
            <w:r w:rsidRPr="00763F73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>14</w:t>
            </w:r>
            <w:r w:rsidRPr="00763F73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763F73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October 202</w:t>
            </w:r>
            <w:r w:rsidR="00763F73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>4</w:t>
            </w:r>
            <w:r w:rsidRPr="005F01F8">
              <w:rPr>
                <w:rFonts w:asciiTheme="minorHAnsi" w:hAnsiTheme="minorHAnsi" w:cs="Arial"/>
                <w:bCs/>
                <w:i/>
                <w:sz w:val="16"/>
                <w:szCs w:val="16"/>
                <w:lang w:eastAsia="en-US"/>
              </w:rPr>
              <w:t xml:space="preserve"> by 09:00 am</w:t>
            </w:r>
          </w:p>
        </w:tc>
        <w:tc>
          <w:tcPr>
            <w:tcW w:w="5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751" w14:textId="77777777" w:rsidR="00B17A82" w:rsidRPr="008635B7" w:rsidRDefault="00B17A82" w:rsidP="00B17A82">
            <w:pPr>
              <w:spacing w:before="60" w:after="60"/>
              <w:rPr>
                <w:rFonts w:asciiTheme="minorHAnsi" w:hAnsiTheme="minorHAnsi" w:cs="Arial"/>
                <w:sz w:val="16"/>
                <w:szCs w:val="16"/>
                <w:highlight w:val="yellow"/>
                <w:lang w:eastAsia="en-US"/>
              </w:rPr>
            </w:pPr>
            <w:r w:rsidRPr="008635B7">
              <w:rPr>
                <w:rFonts w:asciiTheme="minorHAnsi" w:hAnsiTheme="minorHAnsi" w:cs="Arial"/>
                <w:sz w:val="16"/>
                <w:szCs w:val="16"/>
                <w:lang w:eastAsia="en-US"/>
              </w:rPr>
              <w:t>This is a non-priority service enabling centres to request copies of scripts to support</w:t>
            </w:r>
            <w:r w:rsidR="009C221A"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review of marking,</w:t>
            </w:r>
            <w:r w:rsidRPr="008635B7"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teaching and learning</w:t>
            </w:r>
            <w:r w:rsidR="007410A6" w:rsidRPr="008635B7">
              <w:rPr>
                <w:rFonts w:asciiTheme="minorHAnsi" w:hAnsiTheme="minorHAnsi" w:cs="Arial"/>
                <w:sz w:val="16"/>
                <w:szCs w:val="16"/>
                <w:lang w:eastAsia="en-US"/>
              </w:rPr>
              <w:t>.</w:t>
            </w:r>
            <w:r w:rsidRPr="008635B7">
              <w:rPr>
                <w:rFonts w:asciiTheme="minorHAnsi" w:hAnsiTheme="minorHAnsi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0836F9C1" w14:textId="77777777" w:rsidR="00523BBD" w:rsidRDefault="00523BBD"/>
    <w:tbl>
      <w:tblPr>
        <w:tblW w:w="597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1420"/>
        <w:gridCol w:w="1405"/>
        <w:gridCol w:w="1995"/>
        <w:gridCol w:w="851"/>
        <w:gridCol w:w="890"/>
        <w:gridCol w:w="2086"/>
      </w:tblGrid>
      <w:tr w:rsidR="00523BBD" w:rsidRPr="00122074" w14:paraId="646492F6" w14:textId="77777777" w:rsidTr="007410A6">
        <w:trPr>
          <w:cantSplit/>
          <w:trHeight w:val="368"/>
          <w:tblHeader/>
        </w:trPr>
        <w:tc>
          <w:tcPr>
            <w:tcW w:w="987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180527" w14:textId="77777777" w:rsidR="00523BBD" w:rsidRPr="001D5639" w:rsidRDefault="001F20FD" w:rsidP="00F31457">
            <w:pPr>
              <w:spacing w:before="60" w:after="60"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>Candidate number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A912A" w14:textId="77777777" w:rsidR="00523BBD" w:rsidRPr="001D5639" w:rsidRDefault="00523BBD" w:rsidP="00F31457">
            <w:pPr>
              <w:spacing w:before="60" w:after="60"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2EFFCF6" w14:textId="00DB677C" w:rsidR="00523BBD" w:rsidRPr="001D5639" w:rsidRDefault="001F20FD" w:rsidP="009B31DE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EF41F9">
              <w:rPr>
                <w:rFonts w:asciiTheme="minorHAnsi" w:hAnsiTheme="minorHAnsi"/>
                <w:b/>
                <w:sz w:val="18"/>
                <w:szCs w:val="18"/>
              </w:rPr>
              <w:t>Candidate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 name</w:t>
            </w:r>
          </w:p>
          <w:p w14:paraId="4BC810DB" w14:textId="77777777" w:rsidR="009B31DE" w:rsidRPr="001D5639" w:rsidRDefault="009B31DE" w:rsidP="009B31DE">
            <w:pPr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(CAPITAL LETTERS)</w:t>
            </w:r>
          </w:p>
        </w:tc>
        <w:tc>
          <w:tcPr>
            <w:tcW w:w="177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B70D6" w14:textId="77777777" w:rsidR="00523BBD" w:rsidRPr="001D5639" w:rsidRDefault="00523BBD" w:rsidP="00F31457">
            <w:pPr>
              <w:spacing w:before="60" w:after="60"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9170E" w:rsidRPr="00122074" w14:paraId="1AC8D1D7" w14:textId="77777777" w:rsidTr="007410A6">
        <w:trPr>
          <w:cantSplit/>
          <w:trHeight w:val="417"/>
          <w:tblHeader/>
        </w:trPr>
        <w:tc>
          <w:tcPr>
            <w:tcW w:w="987" w:type="pct"/>
            <w:shd w:val="clear" w:color="auto" w:fill="BDD6EE" w:themeFill="accent1" w:themeFillTint="66"/>
            <w:vAlign w:val="center"/>
          </w:tcPr>
          <w:p w14:paraId="0166E3AD" w14:textId="77777777" w:rsidR="00523BBD" w:rsidRPr="001D5639" w:rsidRDefault="000E4335" w:rsidP="00F31457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Awarding body </w:t>
            </w:r>
          </w:p>
          <w:p w14:paraId="6339246F" w14:textId="77777777" w:rsidR="00523BBD" w:rsidRPr="001D5639" w:rsidRDefault="00523BBD" w:rsidP="00F31457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BDD6EE" w:themeFill="accent1" w:themeFillTint="66"/>
            <w:vAlign w:val="center"/>
          </w:tcPr>
          <w:p w14:paraId="2237A632" w14:textId="77777777" w:rsidR="00523BBD" w:rsidRPr="001D5639" w:rsidRDefault="00C34C56" w:rsidP="00E9170E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3E464F" w:rsidRPr="001D5639">
              <w:rPr>
                <w:rFonts w:asciiTheme="minorHAnsi" w:hAnsiTheme="minorHAnsi"/>
                <w:b/>
                <w:sz w:val="18"/>
                <w:szCs w:val="18"/>
              </w:rPr>
              <w:t>Syllabus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 code</w:t>
            </w:r>
            <w:r w:rsidR="00E9170E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52" w:type="pct"/>
            <w:shd w:val="clear" w:color="auto" w:fill="BDD6EE" w:themeFill="accent1" w:themeFillTint="66"/>
            <w:vAlign w:val="center"/>
          </w:tcPr>
          <w:p w14:paraId="4BEF925F" w14:textId="77777777" w:rsidR="00523BBD" w:rsidRPr="001D5639" w:rsidRDefault="00C34C56" w:rsidP="00E9170E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>Paper option</w:t>
            </w:r>
            <w:r w:rsidR="00E9170E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321" w:type="pct"/>
            <w:gridSpan w:val="2"/>
            <w:shd w:val="clear" w:color="auto" w:fill="BDD6EE" w:themeFill="accent1" w:themeFillTint="66"/>
            <w:vAlign w:val="center"/>
          </w:tcPr>
          <w:p w14:paraId="40CF27EB" w14:textId="7C0BB9B0" w:rsidR="00523BBD" w:rsidRPr="001D5639" w:rsidRDefault="00AB477E" w:rsidP="00F31457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Subject </w:t>
            </w:r>
          </w:p>
        </w:tc>
        <w:tc>
          <w:tcPr>
            <w:tcW w:w="413" w:type="pct"/>
            <w:shd w:val="clear" w:color="auto" w:fill="BDD6EE" w:themeFill="accent1" w:themeFillTint="66"/>
            <w:vAlign w:val="center"/>
          </w:tcPr>
          <w:p w14:paraId="663B414E" w14:textId="77777777" w:rsidR="00523BBD" w:rsidRPr="001D5639" w:rsidRDefault="00C34C56" w:rsidP="000E4335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E9170E" w:rsidRPr="001D5639">
              <w:rPr>
                <w:rFonts w:asciiTheme="minorHAnsi" w:hAnsiTheme="minorHAnsi"/>
                <w:b/>
                <w:sz w:val="18"/>
                <w:szCs w:val="18"/>
              </w:rPr>
              <w:t>Service</w:t>
            </w:r>
            <w:r w:rsidR="00523BBD" w:rsidRPr="001D563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E4335" w:rsidRPr="001D5639">
              <w:rPr>
                <w:rFonts w:asciiTheme="minorHAnsi" w:hAnsiTheme="minorHAnsi"/>
                <w:b/>
                <w:sz w:val="18"/>
                <w:szCs w:val="18"/>
              </w:rPr>
              <w:t>No.</w:t>
            </w:r>
          </w:p>
        </w:tc>
        <w:tc>
          <w:tcPr>
            <w:tcW w:w="968" w:type="pct"/>
            <w:shd w:val="clear" w:color="auto" w:fill="BDD6EE" w:themeFill="accent1" w:themeFillTint="66"/>
          </w:tcPr>
          <w:p w14:paraId="5C0B4DFC" w14:textId="77777777" w:rsidR="00523BBD" w:rsidRDefault="00523BBD" w:rsidP="00F31457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5639">
              <w:rPr>
                <w:rFonts w:asciiTheme="minorHAnsi" w:hAnsiTheme="minorHAnsi"/>
                <w:b/>
                <w:sz w:val="18"/>
                <w:szCs w:val="18"/>
              </w:rPr>
              <w:t>Fee payable</w:t>
            </w:r>
          </w:p>
          <w:p w14:paraId="0A452C80" w14:textId="16C75649" w:rsidR="0004699D" w:rsidRPr="001D5639" w:rsidRDefault="0004699D" w:rsidP="00F31457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(Fee per paper)</w:t>
            </w:r>
          </w:p>
        </w:tc>
      </w:tr>
      <w:tr w:rsidR="00E9170E" w:rsidRPr="009437EE" w14:paraId="0FFF1B60" w14:textId="77777777" w:rsidTr="00F23BAE">
        <w:trPr>
          <w:trHeight w:val="397"/>
          <w:tblHeader/>
        </w:trPr>
        <w:tc>
          <w:tcPr>
            <w:tcW w:w="987" w:type="pct"/>
            <w:shd w:val="clear" w:color="auto" w:fill="auto"/>
          </w:tcPr>
          <w:p w14:paraId="2526E672" w14:textId="77777777" w:rsidR="00E9170E" w:rsidRPr="001D5639" w:rsidRDefault="00E9170E" w:rsidP="00F31457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</w:tcPr>
          <w:p w14:paraId="606365E0" w14:textId="77777777" w:rsidR="00E9170E" w:rsidRPr="001D5639" w:rsidRDefault="00E9170E" w:rsidP="00F31457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</w:tcPr>
          <w:p w14:paraId="604820A2" w14:textId="77777777" w:rsidR="00E9170E" w:rsidRPr="001D5639" w:rsidRDefault="00E9170E" w:rsidP="00F31457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1" w:type="pct"/>
            <w:gridSpan w:val="2"/>
            <w:shd w:val="clear" w:color="auto" w:fill="auto"/>
          </w:tcPr>
          <w:p w14:paraId="4A18D406" w14:textId="77777777" w:rsidR="00E9170E" w:rsidRPr="001D5639" w:rsidRDefault="00E9170E" w:rsidP="00F3145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358AB69C" w14:textId="77777777" w:rsidR="00E9170E" w:rsidRPr="001D5639" w:rsidRDefault="00E9170E" w:rsidP="00F31457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8" w:type="pct"/>
          </w:tcPr>
          <w:p w14:paraId="258C3CA4" w14:textId="77777777" w:rsidR="00E9170E" w:rsidRPr="001D5639" w:rsidRDefault="00E9170E" w:rsidP="00F31457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1D5639">
              <w:rPr>
                <w:rFonts w:ascii="Arial" w:hAnsi="Arial"/>
                <w:b/>
                <w:sz w:val="18"/>
                <w:szCs w:val="18"/>
              </w:rPr>
              <w:t>£</w:t>
            </w:r>
          </w:p>
        </w:tc>
      </w:tr>
      <w:tr w:rsidR="00E9170E" w:rsidRPr="009437EE" w14:paraId="318A0A05" w14:textId="77777777" w:rsidTr="00F23BAE">
        <w:trPr>
          <w:trHeight w:val="397"/>
          <w:tblHeader/>
        </w:trPr>
        <w:tc>
          <w:tcPr>
            <w:tcW w:w="987" w:type="pct"/>
            <w:shd w:val="clear" w:color="auto" w:fill="auto"/>
          </w:tcPr>
          <w:p w14:paraId="48C9E367" w14:textId="77777777" w:rsidR="00E9170E" w:rsidRPr="001D5639" w:rsidRDefault="00E9170E" w:rsidP="00F31457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</w:tcPr>
          <w:p w14:paraId="0425C2BC" w14:textId="77777777" w:rsidR="00E9170E" w:rsidRPr="001D5639" w:rsidRDefault="00E9170E" w:rsidP="00CA2657">
            <w:pPr>
              <w:rPr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</w:tcPr>
          <w:p w14:paraId="37AC5162" w14:textId="77777777" w:rsidR="00E9170E" w:rsidRPr="001D5639" w:rsidRDefault="00E9170E" w:rsidP="00F31457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1" w:type="pct"/>
            <w:gridSpan w:val="2"/>
            <w:shd w:val="clear" w:color="auto" w:fill="auto"/>
          </w:tcPr>
          <w:p w14:paraId="68BAE115" w14:textId="77777777" w:rsidR="00E9170E" w:rsidRPr="001D5639" w:rsidRDefault="00E9170E" w:rsidP="00F3145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6459E394" w14:textId="77777777" w:rsidR="00E9170E" w:rsidRPr="001D5639" w:rsidRDefault="00E9170E" w:rsidP="00F31457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14:paraId="677C95C1" w14:textId="77777777" w:rsidR="00E9170E" w:rsidRPr="001D5639" w:rsidRDefault="00E9170E" w:rsidP="00F31457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1D5639">
              <w:rPr>
                <w:rFonts w:ascii="Arial" w:hAnsi="Arial"/>
                <w:b/>
                <w:sz w:val="18"/>
                <w:szCs w:val="18"/>
              </w:rPr>
              <w:t>£</w:t>
            </w:r>
          </w:p>
        </w:tc>
      </w:tr>
      <w:tr w:rsidR="00E9170E" w:rsidRPr="009437EE" w14:paraId="3F2D8B6F" w14:textId="77777777" w:rsidTr="00F23BAE">
        <w:trPr>
          <w:trHeight w:val="377"/>
          <w:tblHeader/>
        </w:trPr>
        <w:tc>
          <w:tcPr>
            <w:tcW w:w="987" w:type="pct"/>
            <w:shd w:val="clear" w:color="auto" w:fill="auto"/>
          </w:tcPr>
          <w:p w14:paraId="17AF33CA" w14:textId="77777777" w:rsidR="00E9170E" w:rsidRPr="001D5639" w:rsidRDefault="00E9170E" w:rsidP="006870E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</w:tcPr>
          <w:p w14:paraId="37629B48" w14:textId="77777777" w:rsidR="00E9170E" w:rsidRPr="001D5639" w:rsidRDefault="00E9170E" w:rsidP="006870E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</w:tcPr>
          <w:p w14:paraId="5CEBFD42" w14:textId="77777777" w:rsidR="00E9170E" w:rsidRPr="001D5639" w:rsidRDefault="00E9170E" w:rsidP="006870E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1" w:type="pct"/>
            <w:gridSpan w:val="2"/>
            <w:shd w:val="clear" w:color="auto" w:fill="auto"/>
          </w:tcPr>
          <w:p w14:paraId="645FC097" w14:textId="77777777" w:rsidR="00E9170E" w:rsidRPr="001D5639" w:rsidRDefault="00E9170E" w:rsidP="006870E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486C451C" w14:textId="77777777" w:rsidR="00E9170E" w:rsidRPr="001D5639" w:rsidRDefault="00E9170E" w:rsidP="006870E2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8" w:type="pct"/>
          </w:tcPr>
          <w:p w14:paraId="7CA41E5B" w14:textId="77777777" w:rsidR="00E9170E" w:rsidRPr="001D5639" w:rsidRDefault="00E9170E" w:rsidP="006870E2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1D5639">
              <w:rPr>
                <w:rFonts w:ascii="Arial" w:hAnsi="Arial"/>
                <w:b/>
                <w:sz w:val="18"/>
                <w:szCs w:val="18"/>
              </w:rPr>
              <w:t>£</w:t>
            </w:r>
          </w:p>
        </w:tc>
      </w:tr>
    </w:tbl>
    <w:p w14:paraId="514AFD43" w14:textId="77777777" w:rsidR="00892583" w:rsidRDefault="001F20FD" w:rsidP="006870E2">
      <w:pPr>
        <w:ind w:hanging="851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1F20FD">
        <w:rPr>
          <w:rFonts w:asciiTheme="minorHAnsi" w:hAnsiTheme="minorHAnsi" w:cstheme="minorHAnsi"/>
          <w:b/>
          <w:sz w:val="18"/>
          <w:szCs w:val="18"/>
        </w:rPr>
        <w:t>*</w:t>
      </w:r>
      <w:r w:rsidRPr="001F20FD">
        <w:rPr>
          <w:rFonts w:asciiTheme="minorHAnsi" w:hAnsiTheme="minorHAnsi" w:cstheme="minorHAnsi"/>
          <w:b/>
          <w:sz w:val="16"/>
          <w:szCs w:val="16"/>
        </w:rPr>
        <w:t>MANDATORY FIELD</w:t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D197A">
        <w:rPr>
          <w:rFonts w:asciiTheme="minorHAnsi" w:hAnsiTheme="minorHAnsi" w:cstheme="minorHAnsi"/>
          <w:b/>
          <w:color w:val="FF0000"/>
          <w:sz w:val="16"/>
          <w:szCs w:val="16"/>
        </w:rPr>
        <w:t>ALL REQUEST FORM</w:t>
      </w:r>
      <w:r w:rsidR="002D197A">
        <w:rPr>
          <w:rFonts w:asciiTheme="minorHAnsi" w:hAnsiTheme="minorHAnsi" w:cstheme="minorHAnsi"/>
          <w:b/>
          <w:color w:val="FF0000"/>
          <w:sz w:val="16"/>
          <w:szCs w:val="16"/>
        </w:rPr>
        <w:t>S</w:t>
      </w:r>
      <w:r w:rsidRPr="002D197A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</w:t>
      </w:r>
      <w:r w:rsidR="002D197A">
        <w:rPr>
          <w:rFonts w:asciiTheme="minorHAnsi" w:hAnsiTheme="minorHAnsi" w:cstheme="minorHAnsi"/>
          <w:b/>
          <w:color w:val="FF0000"/>
          <w:sz w:val="16"/>
          <w:szCs w:val="16"/>
        </w:rPr>
        <w:t>MUST</w:t>
      </w:r>
      <w:r w:rsidRPr="002D197A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BE RETURNED TO </w:t>
      </w:r>
      <w:hyperlink r:id="rId5" w:history="1">
        <w:r w:rsidRPr="00C35BF9">
          <w:rPr>
            <w:rStyle w:val="Hyperlink"/>
            <w:rFonts w:asciiTheme="minorHAnsi" w:hAnsiTheme="minorHAnsi" w:cstheme="minorHAnsi"/>
            <w:b/>
            <w:sz w:val="16"/>
            <w:szCs w:val="16"/>
          </w:rPr>
          <w:t>n.elliott@epsomcollege.org.uk</w:t>
        </w:r>
      </w:hyperlink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2573C" w:rsidRPr="00B2573C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OR IN PERSON </w:t>
      </w:r>
      <w:r w:rsidRPr="002D197A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BY </w:t>
      </w:r>
      <w:r w:rsidR="002D197A">
        <w:rPr>
          <w:rFonts w:asciiTheme="minorHAnsi" w:hAnsiTheme="minorHAnsi" w:cstheme="minorHAnsi"/>
          <w:b/>
          <w:color w:val="FF0000"/>
          <w:sz w:val="16"/>
          <w:szCs w:val="16"/>
        </w:rPr>
        <w:t>EACH</w:t>
      </w:r>
      <w:r w:rsidRPr="002D197A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DEADLINE</w:t>
      </w:r>
      <w:r w:rsidR="002D197A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DATE/TIME</w:t>
      </w:r>
    </w:p>
    <w:p w14:paraId="44E2C84F" w14:textId="77777777" w:rsidR="008F091E" w:rsidRPr="001F20FD" w:rsidRDefault="008F091E" w:rsidP="006870E2">
      <w:pPr>
        <w:ind w:hanging="851"/>
        <w:rPr>
          <w:rFonts w:asciiTheme="minorHAnsi" w:hAnsiTheme="minorHAnsi" w:cstheme="minorHAnsi"/>
          <w:b/>
          <w:sz w:val="18"/>
          <w:szCs w:val="18"/>
        </w:rPr>
      </w:pPr>
    </w:p>
    <w:p w14:paraId="4B2B57CA" w14:textId="77777777" w:rsidR="001F20FD" w:rsidRDefault="001F20FD" w:rsidP="00604A98">
      <w:pPr>
        <w:shd w:val="clear" w:color="auto" w:fill="F2F2F2" w:themeFill="background1" w:themeFillShade="F2"/>
        <w:ind w:hanging="851"/>
        <w:rPr>
          <w:sz w:val="18"/>
          <w:szCs w:val="18"/>
        </w:rPr>
      </w:pPr>
    </w:p>
    <w:tbl>
      <w:tblPr>
        <w:tblStyle w:val="TableGrid"/>
        <w:tblW w:w="10852" w:type="dxa"/>
        <w:tblInd w:w="-937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52"/>
      </w:tblGrid>
      <w:tr w:rsidR="00651963" w:rsidRPr="00311EF5" w14:paraId="42EDA354" w14:textId="77777777" w:rsidTr="00651963">
        <w:trPr>
          <w:trHeight w:val="987"/>
        </w:trPr>
        <w:tc>
          <w:tcPr>
            <w:tcW w:w="10852" w:type="dxa"/>
            <w:vMerge w:val="restart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hideMark/>
          </w:tcPr>
          <w:p w14:paraId="58D3B919" w14:textId="77777777" w:rsidR="00651963" w:rsidRPr="001D5639" w:rsidRDefault="00651963" w:rsidP="00604A98">
            <w:pPr>
              <w:pStyle w:val="Headinglevel1"/>
              <w:shd w:val="clear" w:color="auto" w:fill="F2F2F2" w:themeFill="background1" w:themeFillShade="F2"/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1D5639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RoR </w:t>
            </w:r>
            <w:r w:rsidRPr="001D5639">
              <w:rPr>
                <w:rFonts w:asciiTheme="minorHAnsi" w:hAnsiTheme="minorHAnsi" w:cstheme="minorHAnsi"/>
                <w:b w:val="0"/>
                <w:bCs/>
                <w:color w:val="auto"/>
                <w:sz w:val="16"/>
                <w:szCs w:val="16"/>
              </w:rPr>
              <w:t>Candidate consent</w:t>
            </w:r>
            <w:r w:rsidRPr="001D5639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</w:p>
          <w:p w14:paraId="4D70D051" w14:textId="77777777" w:rsidR="00651963" w:rsidRPr="001D5639" w:rsidRDefault="00651963" w:rsidP="00604A98">
            <w:pPr>
              <w:pStyle w:val="Headinglevel1"/>
              <w:shd w:val="clear" w:color="auto" w:fill="F2F2F2" w:themeFill="background1" w:themeFillShade="F2"/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</w:p>
          <w:p w14:paraId="7BF4A444" w14:textId="77777777" w:rsidR="00651963" w:rsidRPr="001D5639" w:rsidRDefault="00651963" w:rsidP="00604A98">
            <w:pPr>
              <w:pStyle w:val="Headinglevel1"/>
              <w:shd w:val="clear" w:color="auto" w:fill="F2F2F2" w:themeFill="background1" w:themeFillShade="F2"/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0D0D0D" w:themeColor="text1" w:themeTint="F2"/>
                <w:sz w:val="16"/>
                <w:szCs w:val="16"/>
              </w:rPr>
            </w:pPr>
            <w:r w:rsidRPr="001D5639">
              <w:rPr>
                <w:rFonts w:asciiTheme="minorHAnsi" w:hAnsiTheme="minorHAnsi" w:cstheme="minorHAnsi"/>
                <w:b w:val="0"/>
                <w:bCs/>
                <w:color w:val="0D0D0D" w:themeColor="text1" w:themeTint="F2"/>
                <w:sz w:val="16"/>
                <w:szCs w:val="16"/>
              </w:rPr>
              <w:t>I give my consent to the head of my school or college to submit a clerical re-check or a review of marking for the examination(s) listed above.  In giving consent I understand that the final subject grade and/or mark awarded to me following a clerical re-check or a review of marking, and any subsequent appeal, may be lower than, higher than, or the same as the result which was originally awarded for this subject.</w:t>
            </w:r>
          </w:p>
          <w:p w14:paraId="734EB3AB" w14:textId="77777777" w:rsidR="00651963" w:rsidRDefault="00651963" w:rsidP="00604A98">
            <w:pPr>
              <w:pStyle w:val="Headinglevel1"/>
              <w:shd w:val="clear" w:color="auto" w:fill="F2F2F2" w:themeFill="background1" w:themeFillShade="F2"/>
              <w:spacing w:before="120" w:after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D56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By signing here, I confirm my consent above: </w:t>
            </w:r>
          </w:p>
          <w:p w14:paraId="2D4FA7C6" w14:textId="77777777" w:rsidR="00651963" w:rsidRPr="001D5639" w:rsidRDefault="00651963" w:rsidP="00604A98">
            <w:pPr>
              <w:pStyle w:val="Headinglevel1"/>
              <w:shd w:val="clear" w:color="auto" w:fill="F2F2F2" w:themeFill="background1" w:themeFillShade="F2"/>
              <w:spacing w:before="120" w:after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3E42C1F" w14:textId="77777777" w:rsidR="00651963" w:rsidRPr="001D5639" w:rsidRDefault="00651963" w:rsidP="00604A98">
            <w:pPr>
              <w:pStyle w:val="Headinglevel1"/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AC4BE44" w14:textId="77777777" w:rsidR="00651963" w:rsidRDefault="00651963" w:rsidP="00651963">
            <w:pPr>
              <w:pStyle w:val="Headinglevel1"/>
              <w:shd w:val="clear" w:color="auto" w:fill="F2F2F2" w:themeFill="background1" w:themeFillShade="F2"/>
              <w:spacing w:before="120" w:after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D563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……………………………………..............………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………………………………………..</w:t>
            </w:r>
            <w:r w:rsidRPr="001D563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….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</w:t>
            </w:r>
            <w:r w:rsidRPr="001D563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Date: ....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....................</w:t>
            </w:r>
            <w:r w:rsidRPr="001D563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.............................</w:t>
            </w:r>
          </w:p>
          <w:p w14:paraId="437D8F42" w14:textId="66D1AA89" w:rsidR="009845C2" w:rsidRPr="00393B85" w:rsidRDefault="0004699D" w:rsidP="00651963">
            <w:pPr>
              <w:pStyle w:val="Headinglevel1"/>
              <w:shd w:val="clear" w:color="auto" w:fill="F2F2F2" w:themeFill="background1" w:themeFillShade="F2"/>
              <w:spacing w:before="120" w:after="0"/>
              <w:rPr>
                <w:rFonts w:asciiTheme="minorHAnsi" w:hAnsiTheme="minorHAnsi" w:cstheme="minorHAnsi"/>
                <w:b w:val="0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color w:val="auto"/>
                <w:sz w:val="16"/>
                <w:szCs w:val="16"/>
              </w:rPr>
              <w:t xml:space="preserve">Signed by: </w:t>
            </w:r>
            <w:r w:rsidR="009845C2" w:rsidRPr="00393B85">
              <w:rPr>
                <w:rFonts w:asciiTheme="minorHAnsi" w:hAnsiTheme="minorHAnsi" w:cstheme="minorHAnsi"/>
                <w:b w:val="0"/>
                <w:i/>
                <w:iCs/>
                <w:color w:val="auto"/>
                <w:sz w:val="16"/>
                <w:szCs w:val="16"/>
              </w:rPr>
              <w:t>Candidate</w:t>
            </w:r>
            <w:r w:rsidR="00393B85" w:rsidRPr="00393B85">
              <w:rPr>
                <w:rFonts w:asciiTheme="minorHAnsi" w:hAnsiTheme="minorHAnsi" w:cstheme="minorHAnsi"/>
                <w:b w:val="0"/>
                <w:i/>
                <w:iCs/>
                <w:color w:val="auto"/>
                <w:sz w:val="16"/>
                <w:szCs w:val="16"/>
              </w:rPr>
              <w:t>/Parent</w:t>
            </w:r>
          </w:p>
        </w:tc>
      </w:tr>
      <w:tr w:rsidR="00651963" w:rsidRPr="00311EF5" w14:paraId="556B39A7" w14:textId="77777777" w:rsidTr="00651963">
        <w:trPr>
          <w:trHeight w:val="987"/>
        </w:trPr>
        <w:tc>
          <w:tcPr>
            <w:tcW w:w="10852" w:type="dxa"/>
            <w:vMerge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vAlign w:val="center"/>
            <w:hideMark/>
          </w:tcPr>
          <w:p w14:paraId="319FAAE1" w14:textId="77777777" w:rsidR="00651963" w:rsidRPr="001D5639" w:rsidRDefault="00651963" w:rsidP="00F3145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51963" w:rsidRPr="00311EF5" w14:paraId="580E51E8" w14:textId="77777777" w:rsidTr="00651963">
        <w:trPr>
          <w:trHeight w:val="598"/>
        </w:trPr>
        <w:tc>
          <w:tcPr>
            <w:tcW w:w="10852" w:type="dxa"/>
            <w:vMerge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vAlign w:val="center"/>
            <w:hideMark/>
          </w:tcPr>
          <w:p w14:paraId="0D8F9330" w14:textId="77777777" w:rsidR="00651963" w:rsidRPr="001D5639" w:rsidRDefault="00651963" w:rsidP="00F3145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8691756" w14:textId="77777777" w:rsidR="00892583" w:rsidRPr="001D5639" w:rsidRDefault="00892583" w:rsidP="00AC4D0C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98"/>
        <w:tblW w:w="10915" w:type="dxa"/>
        <w:tblLook w:val="04A0" w:firstRow="1" w:lastRow="0" w:firstColumn="1" w:lastColumn="0" w:noHBand="0" w:noVBand="1"/>
      </w:tblPr>
      <w:tblGrid>
        <w:gridCol w:w="1080"/>
        <w:gridCol w:w="1078"/>
        <w:gridCol w:w="948"/>
        <w:gridCol w:w="1214"/>
        <w:gridCol w:w="979"/>
        <w:gridCol w:w="1185"/>
        <w:gridCol w:w="877"/>
        <w:gridCol w:w="1297"/>
        <w:gridCol w:w="979"/>
        <w:gridCol w:w="1278"/>
      </w:tblGrid>
      <w:tr w:rsidR="00CB7AD0" w14:paraId="4B7A9764" w14:textId="77777777" w:rsidTr="00AC4D0C">
        <w:tc>
          <w:tcPr>
            <w:tcW w:w="1091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B100DB" w14:textId="77777777" w:rsidR="00CB7AD0" w:rsidRPr="00741569" w:rsidRDefault="00CB7AD0" w:rsidP="00CB7AD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41569">
              <w:rPr>
                <w:rFonts w:asciiTheme="minorHAnsi" w:hAnsiTheme="minorHAnsi"/>
                <w:b/>
                <w:sz w:val="16"/>
                <w:szCs w:val="16"/>
              </w:rPr>
              <w:t>FOR EXAMS OFFICE USE ONLY</w:t>
            </w:r>
          </w:p>
        </w:tc>
      </w:tr>
      <w:tr w:rsidR="00CB7AD0" w14:paraId="4E101B41" w14:textId="77777777" w:rsidTr="001B4452">
        <w:trPr>
          <w:trHeight w:val="773"/>
        </w:trPr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390EBC42" w14:textId="77777777" w:rsidR="00CB7AD0" w:rsidRDefault="00CB7AD0" w:rsidP="00CB7AD0">
            <w:pPr>
              <w:rPr>
                <w:rFonts w:ascii="Rockwell" w:hAnsi="Rockwell" w:cs="Arial"/>
                <w:color w:val="FF3300"/>
                <w:sz w:val="16"/>
                <w:szCs w:val="16"/>
              </w:rPr>
            </w:pPr>
            <w:r w:rsidRPr="00E93E67">
              <w:rPr>
                <w:rFonts w:ascii="Rockwell" w:hAnsi="Rockwell" w:cs="Arial"/>
                <w:sz w:val="16"/>
                <w:szCs w:val="16"/>
              </w:rPr>
              <w:t xml:space="preserve">Total fee(s) received  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FD28" w14:textId="77777777" w:rsidR="00CB7AD0" w:rsidRDefault="00CB7AD0" w:rsidP="00CB7AD0">
            <w:pPr>
              <w:rPr>
                <w:rFonts w:ascii="Rockwell" w:hAnsi="Rockwell" w:cs="Arial"/>
                <w:b/>
                <w:color w:val="FF3300"/>
                <w:sz w:val="20"/>
                <w:szCs w:val="20"/>
              </w:rPr>
            </w:pPr>
            <w:r>
              <w:rPr>
                <w:rFonts w:ascii="Rockwell" w:hAnsi="Rockwell" w:cs="Arial"/>
                <w:b/>
                <w:sz w:val="20"/>
                <w:szCs w:val="20"/>
              </w:rPr>
              <w:t>£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F49E74" w14:textId="7A52BCD5" w:rsidR="00CB7AD0" w:rsidRPr="00AC4D0C" w:rsidRDefault="00CB7AD0" w:rsidP="00CB7AD0">
            <w:pPr>
              <w:rPr>
                <w:rFonts w:asciiTheme="minorHAnsi" w:hAnsiTheme="minorHAnsi" w:cs="Arial"/>
                <w:color w:val="FF3300"/>
                <w:sz w:val="16"/>
                <w:szCs w:val="16"/>
              </w:rPr>
            </w:pPr>
            <w:r w:rsidRPr="00AC4D0C">
              <w:rPr>
                <w:rFonts w:asciiTheme="minorHAnsi" w:hAnsiTheme="minorHAnsi" w:cs="Arial"/>
                <w:sz w:val="16"/>
                <w:szCs w:val="16"/>
              </w:rPr>
              <w:t xml:space="preserve">Service(s) </w:t>
            </w:r>
            <w:r w:rsidR="00B66EED">
              <w:rPr>
                <w:rFonts w:asciiTheme="minorHAnsi" w:hAnsiTheme="minorHAnsi" w:cs="Arial"/>
                <w:sz w:val="16"/>
                <w:szCs w:val="16"/>
              </w:rPr>
              <w:t>submitted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6FA773" w14:textId="15C13266" w:rsidR="00CB7AD0" w:rsidRPr="00AC4D0C" w:rsidRDefault="00CB7AD0" w:rsidP="00A7515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  /</w:t>
            </w:r>
            <w:r w:rsidR="00A751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   /</w:t>
            </w:r>
            <w:r w:rsidRPr="00705D8C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CB4186" w:rsidRPr="00705D8C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CF2F7A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77C26A" w14:textId="77777777" w:rsidR="00CB7AD0" w:rsidRPr="00AC4D0C" w:rsidRDefault="00CB7AD0" w:rsidP="00CB7AD0">
            <w:pPr>
              <w:rPr>
                <w:rFonts w:asciiTheme="minorHAnsi" w:hAnsiTheme="minorHAnsi" w:cs="Arial"/>
                <w:color w:val="FF3300"/>
                <w:sz w:val="16"/>
                <w:szCs w:val="16"/>
              </w:rPr>
            </w:pPr>
            <w:r w:rsidRPr="00AC4D0C">
              <w:rPr>
                <w:rFonts w:asciiTheme="minorHAnsi" w:hAnsiTheme="minorHAnsi" w:cs="Arial"/>
                <w:sz w:val="16"/>
                <w:szCs w:val="16"/>
              </w:rPr>
              <w:t>Outcome(s) received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6A3BF8" w14:textId="247B50F9" w:rsidR="00CB7AD0" w:rsidRPr="00AC4D0C" w:rsidRDefault="00CB7AD0" w:rsidP="001B445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/  </w:t>
            </w:r>
            <w:r w:rsidR="00A751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 /</w:t>
            </w:r>
            <w:r w:rsidRPr="00705D8C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CB4186" w:rsidRPr="00705D8C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CF2F7A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8B5C4E" w14:textId="77777777" w:rsidR="00CB7AD0" w:rsidRPr="00AC4D0C" w:rsidRDefault="00CB7AD0" w:rsidP="00CB7AD0">
            <w:pPr>
              <w:rPr>
                <w:rFonts w:asciiTheme="minorHAnsi" w:hAnsiTheme="minorHAnsi" w:cs="Arial"/>
                <w:color w:val="FF3300"/>
                <w:sz w:val="16"/>
                <w:szCs w:val="16"/>
              </w:rPr>
            </w:pPr>
            <w:r w:rsidRPr="00AC4D0C">
              <w:rPr>
                <w:rFonts w:asciiTheme="minorHAnsi" w:hAnsiTheme="minorHAnsi" w:cs="Arial"/>
                <w:sz w:val="16"/>
                <w:szCs w:val="16"/>
              </w:rPr>
              <w:t>Candidate notified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60F38D" w14:textId="47D7C7AF" w:rsidR="00CB7AD0" w:rsidRPr="00AC4D0C" w:rsidRDefault="00CB7AD0" w:rsidP="00D825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="00A751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  /</w:t>
            </w:r>
            <w:r w:rsidRPr="00705D8C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CB4186" w:rsidRPr="00705D8C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CF2F7A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6C528C" w14:textId="77777777" w:rsidR="00CB7AD0" w:rsidRPr="00AC4D0C" w:rsidRDefault="00CB7AD0" w:rsidP="00CB7AD0">
            <w:pPr>
              <w:rPr>
                <w:rFonts w:asciiTheme="minorHAnsi" w:hAnsiTheme="minorHAnsi" w:cs="Arial"/>
                <w:color w:val="FF3300"/>
                <w:sz w:val="16"/>
                <w:szCs w:val="16"/>
              </w:rPr>
            </w:pPr>
            <w:r w:rsidRPr="00AC4D0C">
              <w:rPr>
                <w:rFonts w:asciiTheme="minorHAnsi" w:hAnsiTheme="minorHAnsi" w:cs="Arial"/>
                <w:sz w:val="16"/>
                <w:szCs w:val="16"/>
              </w:rPr>
              <w:t>Outcome(s) complete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A7951C" w14:textId="773FBA1B" w:rsidR="00CB7AD0" w:rsidRPr="00AC4D0C" w:rsidRDefault="00CB7AD0" w:rsidP="00D825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/  </w:t>
            </w:r>
            <w:r w:rsidR="00A751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C4D0C">
              <w:rPr>
                <w:rFonts w:asciiTheme="minorHAnsi" w:hAnsiTheme="minorHAnsi" w:cs="Arial"/>
                <w:sz w:val="20"/>
                <w:szCs w:val="20"/>
              </w:rPr>
              <w:t xml:space="preserve"> /</w:t>
            </w:r>
            <w:r w:rsidRPr="00705D8C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CB4186" w:rsidRPr="00705D8C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CF2F7A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</w:tr>
    </w:tbl>
    <w:p w14:paraId="5AF25C69" w14:textId="77777777" w:rsidR="00523BBD" w:rsidRPr="00CB7AD0" w:rsidRDefault="00523BBD" w:rsidP="009B4712">
      <w:pPr>
        <w:rPr>
          <w:rFonts w:asciiTheme="minorHAnsi" w:hAnsiTheme="minorHAnsi"/>
        </w:rPr>
      </w:pPr>
    </w:p>
    <w:sectPr w:rsidR="00523BBD" w:rsidRPr="00CB7AD0" w:rsidSect="009B4712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1FE"/>
    <w:multiLevelType w:val="hybridMultilevel"/>
    <w:tmpl w:val="2BC20C14"/>
    <w:lvl w:ilvl="0" w:tplc="537E68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0B9F"/>
    <w:multiLevelType w:val="hybridMultilevel"/>
    <w:tmpl w:val="F4EED89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5DCD"/>
    <w:multiLevelType w:val="hybridMultilevel"/>
    <w:tmpl w:val="6D781E94"/>
    <w:lvl w:ilvl="0" w:tplc="B0E2398E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43330">
    <w:abstractNumId w:val="1"/>
  </w:num>
  <w:num w:numId="2" w16cid:durableId="99184936">
    <w:abstractNumId w:val="3"/>
  </w:num>
  <w:num w:numId="3" w16cid:durableId="954865984">
    <w:abstractNumId w:val="2"/>
  </w:num>
  <w:num w:numId="4" w16cid:durableId="84767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BD"/>
    <w:rsid w:val="0004699D"/>
    <w:rsid w:val="0006140E"/>
    <w:rsid w:val="000C1A11"/>
    <w:rsid w:val="000E4335"/>
    <w:rsid w:val="00100757"/>
    <w:rsid w:val="00102942"/>
    <w:rsid w:val="0011435A"/>
    <w:rsid w:val="00117BAB"/>
    <w:rsid w:val="00166AAC"/>
    <w:rsid w:val="00175334"/>
    <w:rsid w:val="001B4452"/>
    <w:rsid w:val="001C0358"/>
    <w:rsid w:val="001D5639"/>
    <w:rsid w:val="001F20FD"/>
    <w:rsid w:val="002225C9"/>
    <w:rsid w:val="002D197A"/>
    <w:rsid w:val="002D744A"/>
    <w:rsid w:val="00351AD4"/>
    <w:rsid w:val="003604F6"/>
    <w:rsid w:val="003865AD"/>
    <w:rsid w:val="00393B85"/>
    <w:rsid w:val="003E464F"/>
    <w:rsid w:val="00420214"/>
    <w:rsid w:val="004757EC"/>
    <w:rsid w:val="00480321"/>
    <w:rsid w:val="004A7215"/>
    <w:rsid w:val="004D614B"/>
    <w:rsid w:val="004F2DC1"/>
    <w:rsid w:val="00523BBD"/>
    <w:rsid w:val="0054089A"/>
    <w:rsid w:val="0055771D"/>
    <w:rsid w:val="005C45FF"/>
    <w:rsid w:val="005F01F8"/>
    <w:rsid w:val="00604A98"/>
    <w:rsid w:val="00623683"/>
    <w:rsid w:val="00651963"/>
    <w:rsid w:val="00664ACF"/>
    <w:rsid w:val="006870E2"/>
    <w:rsid w:val="006A643C"/>
    <w:rsid w:val="007058A8"/>
    <w:rsid w:val="00705D8C"/>
    <w:rsid w:val="00725237"/>
    <w:rsid w:val="007410A6"/>
    <w:rsid w:val="00741569"/>
    <w:rsid w:val="00763F73"/>
    <w:rsid w:val="007D3683"/>
    <w:rsid w:val="008167CA"/>
    <w:rsid w:val="008635B7"/>
    <w:rsid w:val="008816D9"/>
    <w:rsid w:val="00886F45"/>
    <w:rsid w:val="00892583"/>
    <w:rsid w:val="008A0D56"/>
    <w:rsid w:val="008C1594"/>
    <w:rsid w:val="008E013C"/>
    <w:rsid w:val="008F091E"/>
    <w:rsid w:val="008F629C"/>
    <w:rsid w:val="0092217A"/>
    <w:rsid w:val="009417DB"/>
    <w:rsid w:val="009845C2"/>
    <w:rsid w:val="0098497A"/>
    <w:rsid w:val="009B31DE"/>
    <w:rsid w:val="009B4712"/>
    <w:rsid w:val="009C221A"/>
    <w:rsid w:val="00A22F4E"/>
    <w:rsid w:val="00A327DE"/>
    <w:rsid w:val="00A503D6"/>
    <w:rsid w:val="00A75157"/>
    <w:rsid w:val="00AA0E2A"/>
    <w:rsid w:val="00AB477E"/>
    <w:rsid w:val="00AC4D0C"/>
    <w:rsid w:val="00AE262A"/>
    <w:rsid w:val="00B17A82"/>
    <w:rsid w:val="00B239EA"/>
    <w:rsid w:val="00B2573C"/>
    <w:rsid w:val="00B63E8B"/>
    <w:rsid w:val="00B66EED"/>
    <w:rsid w:val="00BD5DC9"/>
    <w:rsid w:val="00C34C56"/>
    <w:rsid w:val="00C62E11"/>
    <w:rsid w:val="00CA2657"/>
    <w:rsid w:val="00CA312D"/>
    <w:rsid w:val="00CB4186"/>
    <w:rsid w:val="00CB5976"/>
    <w:rsid w:val="00CB7AD0"/>
    <w:rsid w:val="00CF1AFF"/>
    <w:rsid w:val="00CF2F7A"/>
    <w:rsid w:val="00CF378E"/>
    <w:rsid w:val="00D36ECF"/>
    <w:rsid w:val="00D82562"/>
    <w:rsid w:val="00DA0FA5"/>
    <w:rsid w:val="00DD613E"/>
    <w:rsid w:val="00DF5763"/>
    <w:rsid w:val="00E9170E"/>
    <w:rsid w:val="00EF41F9"/>
    <w:rsid w:val="00F0382A"/>
    <w:rsid w:val="00F23BAE"/>
    <w:rsid w:val="00F643EA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ED81"/>
  <w15:chartTrackingRefBased/>
  <w15:docId w15:val="{A1ACC087-571A-43A6-9103-C30104C0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3BB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523BBD"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table" w:styleId="TableGrid">
    <w:name w:val="Table Grid"/>
    <w:basedOn w:val="TableNormal"/>
    <w:uiPriority w:val="59"/>
    <w:rsid w:val="00523BB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AC4D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76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CA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elliott@epsomcollege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20" ma:contentTypeDescription="Create a new document." ma:contentTypeScope="" ma:versionID="9f36ffdc427eb3348abc96fe4dfe51c0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93b9bb6e9af67b718176221911145766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 xsi:nil="true"/>
  </documentManagement>
</p:properties>
</file>

<file path=customXml/itemProps1.xml><?xml version="1.0" encoding="utf-8"?>
<ds:datastoreItem xmlns:ds="http://schemas.openxmlformats.org/officeDocument/2006/customXml" ds:itemID="{2A9CECAE-C5A5-44E8-82DA-7495524E673F}"/>
</file>

<file path=customXml/itemProps2.xml><?xml version="1.0" encoding="utf-8"?>
<ds:datastoreItem xmlns:ds="http://schemas.openxmlformats.org/officeDocument/2006/customXml" ds:itemID="{29CAADF8-70C1-454F-AEBB-BCBD65016C72}"/>
</file>

<file path=customXml/itemProps3.xml><?xml version="1.0" encoding="utf-8"?>
<ds:datastoreItem xmlns:ds="http://schemas.openxmlformats.org/officeDocument/2006/customXml" ds:itemID="{2D27A918-3A34-4F68-BE42-41619CD76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Nicola</dc:creator>
  <cp:keywords/>
  <dc:description/>
  <cp:lastModifiedBy>Steedman, Lindsey</cp:lastModifiedBy>
  <cp:revision>2</cp:revision>
  <cp:lastPrinted>2022-08-05T15:11:00Z</cp:lastPrinted>
  <dcterms:created xsi:type="dcterms:W3CDTF">2024-08-12T11:52:00Z</dcterms:created>
  <dcterms:modified xsi:type="dcterms:W3CDTF">2024-08-12T11:52:00Z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</Properties>
</file>